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6E51" w14:textId="77777777" w:rsidR="000929FA" w:rsidRDefault="00B72E42" w:rsidP="000929FA">
      <w:pPr>
        <w:pStyle w:val="Rubrik"/>
      </w:pPr>
      <w:r>
        <w:t>YRKESVUX</w:t>
      </w:r>
      <w:r w:rsidR="003855A9">
        <w:t xml:space="preserve"> </w:t>
      </w:r>
      <w:r w:rsidR="007A565F">
        <w:t>VO</w:t>
      </w:r>
      <w:r w:rsidR="00F356B4">
        <w:t xml:space="preserve"> </w:t>
      </w:r>
      <w:r w:rsidR="007A565F">
        <w:t>VÅRD- OCH OMSORGSUTBILDNING</w:t>
      </w:r>
    </w:p>
    <w:p w14:paraId="2D28E87A" w14:textId="650B2961" w:rsidR="000929FA" w:rsidRDefault="007A565F" w:rsidP="000929FA">
      <w:r>
        <w:t xml:space="preserve">Utbildningen som ger dig undersköterskekompetens, vänder sig till dig som är intresserad av att arbeta inom vård- och omsorg. Utbildningen ger dig kompetens för tjänst som </w:t>
      </w:r>
      <w:proofErr w:type="gramStart"/>
      <w:r>
        <w:t>bl.a.</w:t>
      </w:r>
      <w:proofErr w:type="gramEnd"/>
      <w:r>
        <w:t xml:space="preserve"> undersköterska, vårdare eller personlig assistent</w:t>
      </w:r>
    </w:p>
    <w:p w14:paraId="156B5C00" w14:textId="77777777" w:rsidR="000929FA" w:rsidRDefault="000929FA" w:rsidP="000929FA">
      <w:pPr>
        <w:pStyle w:val="Rubrik1"/>
      </w:pPr>
      <w:r>
        <w:t xml:space="preserve">Behörighet </w:t>
      </w:r>
    </w:p>
    <w:p w14:paraId="52B53102" w14:textId="77777777" w:rsidR="000929FA" w:rsidRDefault="003855A9" w:rsidP="000929FA">
      <w:r>
        <w:t>Slutbetyg från grundskolan eller motsvarande</w:t>
      </w:r>
      <w:r w:rsidR="007A565F">
        <w:t>. Datorvana är en förutsättning för att klara av nätbaserade studier</w:t>
      </w:r>
    </w:p>
    <w:p w14:paraId="0C25FEBC" w14:textId="77777777" w:rsidR="000929FA" w:rsidRDefault="000929FA" w:rsidP="000929FA">
      <w:pPr>
        <w:pStyle w:val="Rubrik1"/>
      </w:pPr>
      <w:r>
        <w:t>Urval</w:t>
      </w:r>
    </w:p>
    <w:p w14:paraId="28AA2014" w14:textId="7F0991D3" w:rsidR="000929FA" w:rsidRDefault="003855A9" w:rsidP="000929FA">
      <w:r>
        <w:t xml:space="preserve">De som har </w:t>
      </w:r>
      <w:r w:rsidR="002C6C1F">
        <w:t>störst behov av</w:t>
      </w:r>
      <w:r>
        <w:t xml:space="preserve"> utbildning prioriteras</w:t>
      </w:r>
    </w:p>
    <w:p w14:paraId="219D786F" w14:textId="77777777" w:rsidR="000929FA" w:rsidRDefault="000929FA" w:rsidP="000929FA">
      <w:pPr>
        <w:pStyle w:val="Rubrik1"/>
      </w:pPr>
      <w:r>
        <w:t>Kurser</w:t>
      </w:r>
    </w:p>
    <w:p w14:paraId="4CCF8552" w14:textId="59408EAA" w:rsidR="007A565F" w:rsidRDefault="00714418" w:rsidP="000929FA">
      <w:r>
        <w:t>Anatomi och fysiologi 1</w:t>
      </w:r>
      <w:r w:rsidR="00F344BF">
        <w:t>,</w:t>
      </w:r>
      <w:r>
        <w:t> </w:t>
      </w:r>
      <w:r w:rsidR="00F344BF">
        <w:t>5</w:t>
      </w:r>
      <w:r>
        <w:t>0 p</w:t>
      </w:r>
    </w:p>
    <w:p w14:paraId="62D80ADE" w14:textId="1CADE4A7" w:rsidR="00714418" w:rsidRDefault="00714418" w:rsidP="00714418">
      <w:r>
        <w:t>Anatomi och fysiologi 2</w:t>
      </w:r>
      <w:r w:rsidR="00F344BF">
        <w:t>,</w:t>
      </w:r>
      <w:r>
        <w:t> </w:t>
      </w:r>
      <w:r w:rsidR="00F344BF">
        <w:t>5</w:t>
      </w:r>
      <w:r>
        <w:t>0 p</w:t>
      </w:r>
    </w:p>
    <w:p w14:paraId="1C193E2A" w14:textId="5629ACCA" w:rsidR="00714418" w:rsidRDefault="00F344BF" w:rsidP="000929FA">
      <w:r>
        <w:t>Funktionsförmåga och funktionsnedsättning 1, 100 p</w:t>
      </w:r>
    </w:p>
    <w:p w14:paraId="53BE9DFE" w14:textId="29C186FE" w:rsidR="00F344BF" w:rsidRDefault="00F344BF" w:rsidP="00F344BF">
      <w:r>
        <w:t>Funktionsförmåga och funktionsnedsättning 2, 100 p</w:t>
      </w:r>
    </w:p>
    <w:p w14:paraId="17D69E39" w14:textId="06C3B200" w:rsidR="00F344BF" w:rsidRDefault="003A42E8" w:rsidP="000929FA">
      <w:r>
        <w:t>Gerontologi och geriatrik</w:t>
      </w:r>
      <w:r w:rsidR="008D4626">
        <w:t>, 100 p</w:t>
      </w:r>
    </w:p>
    <w:p w14:paraId="1C90565C" w14:textId="2CD486D4" w:rsidR="008D4626" w:rsidRDefault="008D4626" w:rsidP="000929FA">
      <w:bookmarkStart w:id="0" w:name="_Hlk80711797"/>
      <w:r>
        <w:t>Hälso- och sjukvård 1, 100 p</w:t>
      </w:r>
    </w:p>
    <w:bookmarkEnd w:id="0"/>
    <w:p w14:paraId="6C9ADD76" w14:textId="008B00BE" w:rsidR="008D4626" w:rsidRDefault="008D4626" w:rsidP="008D4626">
      <w:r>
        <w:t>Hälso- och sjukvård 2, 100 p</w:t>
      </w:r>
    </w:p>
    <w:p w14:paraId="7045504C" w14:textId="66805B82" w:rsidR="008D4626" w:rsidRDefault="00864423" w:rsidP="000929FA">
      <w:r>
        <w:t>Omvårdnad 1, 100 p</w:t>
      </w:r>
    </w:p>
    <w:p w14:paraId="65436E7B" w14:textId="7632ABF8" w:rsidR="00864423" w:rsidRDefault="00864423" w:rsidP="000929FA">
      <w:r>
        <w:t>Omvårdnad 2, 100 p</w:t>
      </w:r>
    </w:p>
    <w:p w14:paraId="10FC3C09" w14:textId="16835176" w:rsidR="00864423" w:rsidRDefault="00864423" w:rsidP="000929FA">
      <w:r>
        <w:t>Psykiatri 1</w:t>
      </w:r>
      <w:r w:rsidR="00BD54C5">
        <w:t>, 100 p</w:t>
      </w:r>
    </w:p>
    <w:p w14:paraId="46D8DC75" w14:textId="26077494" w:rsidR="00BD54C5" w:rsidRDefault="00BD54C5" w:rsidP="000929FA">
      <w:r>
        <w:t>Psykiatri 2, 100 p</w:t>
      </w:r>
    </w:p>
    <w:p w14:paraId="07102038" w14:textId="3038274A" w:rsidR="00BD54C5" w:rsidRDefault="00BD54C5" w:rsidP="000929FA">
      <w:r>
        <w:t>Psykologi 1, 50 p</w:t>
      </w:r>
    </w:p>
    <w:p w14:paraId="75480BFC" w14:textId="7DD77FC5" w:rsidR="00BD54C5" w:rsidRDefault="00052D5B" w:rsidP="000929FA">
      <w:r>
        <w:t>Social omsorg 1, 100 p</w:t>
      </w:r>
    </w:p>
    <w:p w14:paraId="4F4DA3D3" w14:textId="6A0C3BBB" w:rsidR="00052D5B" w:rsidRDefault="00052D5B" w:rsidP="000929FA">
      <w:r>
        <w:t>Social omsorg 2, 100 p</w:t>
      </w:r>
    </w:p>
    <w:p w14:paraId="725C6912" w14:textId="651728D7" w:rsidR="00052D5B" w:rsidRDefault="00052D5B" w:rsidP="000929FA">
      <w:r>
        <w:t>Samhäl</w:t>
      </w:r>
      <w:r w:rsidR="00F978DA">
        <w:t>lskunskap 1a1, 50 p</w:t>
      </w:r>
    </w:p>
    <w:p w14:paraId="5BF0D33B" w14:textId="77777777" w:rsidR="009D1536" w:rsidRDefault="009D1536" w:rsidP="000929FA"/>
    <w:p w14:paraId="173D1783" w14:textId="77777777" w:rsidR="009D1536" w:rsidRDefault="009D1536" w:rsidP="000929FA"/>
    <w:p w14:paraId="4486BA17" w14:textId="40E473D9" w:rsidR="00F978DA" w:rsidRDefault="00F978DA" w:rsidP="000929FA">
      <w:r>
        <w:t>Svenska</w:t>
      </w:r>
      <w:r w:rsidR="00B97DA0">
        <w:t xml:space="preserve"> 1</w:t>
      </w:r>
      <w:r>
        <w:t xml:space="preserve"> eller svenska som andraspråk</w:t>
      </w:r>
      <w:r w:rsidR="00B97DA0">
        <w:t xml:space="preserve"> 1, 100 p</w:t>
      </w:r>
    </w:p>
    <w:p w14:paraId="634D70B3" w14:textId="29D92591" w:rsidR="00B97DA0" w:rsidRDefault="00B97DA0" w:rsidP="000929FA">
      <w:r>
        <w:t xml:space="preserve">Vård och </w:t>
      </w:r>
      <w:proofErr w:type="gramStart"/>
      <w:r>
        <w:t>omsorg specialisering</w:t>
      </w:r>
      <w:proofErr w:type="gramEnd"/>
      <w:r w:rsidR="009D1536">
        <w:t>, 100 p</w:t>
      </w:r>
    </w:p>
    <w:p w14:paraId="25131965" w14:textId="35831425" w:rsidR="00EA2B30" w:rsidRPr="005D192E" w:rsidRDefault="00EA2B30" w:rsidP="000929FA">
      <w:pPr>
        <w:rPr>
          <w:szCs w:val="24"/>
        </w:rPr>
      </w:pPr>
      <w:r>
        <w:rPr>
          <w:szCs w:val="24"/>
        </w:rPr>
        <w:t xml:space="preserve">Summa </w:t>
      </w:r>
      <w:r w:rsidR="00B72E42">
        <w:rPr>
          <w:szCs w:val="24"/>
        </w:rPr>
        <w:t>1</w:t>
      </w:r>
      <w:r w:rsidR="007A565F">
        <w:rPr>
          <w:szCs w:val="24"/>
        </w:rPr>
        <w:t>5</w:t>
      </w:r>
      <w:r w:rsidR="002C6C1F">
        <w:rPr>
          <w:szCs w:val="24"/>
        </w:rPr>
        <w:t>0</w:t>
      </w:r>
      <w:r w:rsidR="00F356B4">
        <w:rPr>
          <w:szCs w:val="24"/>
        </w:rPr>
        <w:t>0</w:t>
      </w:r>
      <w:r>
        <w:rPr>
          <w:szCs w:val="24"/>
        </w:rPr>
        <w:t xml:space="preserve"> poäng</w:t>
      </w:r>
    </w:p>
    <w:p w14:paraId="68C1ED90" w14:textId="77777777" w:rsidR="000929FA" w:rsidRDefault="000929FA" w:rsidP="000929FA">
      <w:pPr>
        <w:pStyle w:val="Rubrik2"/>
      </w:pPr>
      <w:r>
        <w:t>Praktik</w:t>
      </w:r>
    </w:p>
    <w:p w14:paraId="72C39E27" w14:textId="77777777" w:rsidR="000929FA" w:rsidRDefault="003855A9" w:rsidP="000929FA">
      <w:r>
        <w:t xml:space="preserve">Minst </w:t>
      </w:r>
      <w:r w:rsidR="00B72E42">
        <w:t>15</w:t>
      </w:r>
      <w:r>
        <w:t xml:space="preserve"> % av utbildningen genomförs på en arbetsplats</w:t>
      </w:r>
    </w:p>
    <w:p w14:paraId="55972D23" w14:textId="77777777" w:rsidR="000929FA" w:rsidRPr="00E80AB6" w:rsidRDefault="000929FA" w:rsidP="000929FA">
      <w:pPr>
        <w:pStyle w:val="Rubrik2"/>
      </w:pPr>
      <w:r>
        <w:t>Validering</w:t>
      </w:r>
    </w:p>
    <w:p w14:paraId="23AB7201" w14:textId="77777777" w:rsidR="000929FA" w:rsidRDefault="003855A9" w:rsidP="000929FA">
      <w:r>
        <w:t>Om du har kunskaper och kompetens inom yrket sedan tidigare validerar vi dem och utbildningstiden kan förkortas</w:t>
      </w:r>
    </w:p>
    <w:p w14:paraId="0341657C" w14:textId="77777777" w:rsidR="000929FA" w:rsidRDefault="000929FA" w:rsidP="000929FA">
      <w:pPr>
        <w:pStyle w:val="Rubrik1"/>
      </w:pPr>
      <w:r>
        <w:t>Utbildningens längd</w:t>
      </w:r>
    </w:p>
    <w:p w14:paraId="7EDF06B5" w14:textId="77777777" w:rsidR="000929FA" w:rsidRPr="00D12F29" w:rsidRDefault="00EE4E64" w:rsidP="000929FA">
      <w:r>
        <w:t>Individuellt beroende på studietakt och erfarenhet/kompetens</w:t>
      </w:r>
    </w:p>
    <w:p w14:paraId="4D114498" w14:textId="77777777" w:rsidR="000929FA" w:rsidRDefault="000929FA" w:rsidP="000929FA">
      <w:pPr>
        <w:pStyle w:val="Rubrik2"/>
      </w:pPr>
      <w:r>
        <w:t>Utbildningsanordnare och utbildningsort</w:t>
      </w:r>
    </w:p>
    <w:p w14:paraId="2A8148EC" w14:textId="2EDC1594" w:rsidR="000929FA" w:rsidRDefault="00EE4E64" w:rsidP="000929FA">
      <w:r>
        <w:t xml:space="preserve">Hermods nätbaserad, via </w:t>
      </w:r>
      <w:r w:rsidR="00F71B8D">
        <w:t>Vuxenutbildningen</w:t>
      </w:r>
      <w:r>
        <w:t xml:space="preserve"> Ystad</w:t>
      </w:r>
    </w:p>
    <w:p w14:paraId="3CD74713" w14:textId="77777777" w:rsidR="000929FA" w:rsidRDefault="000929FA" w:rsidP="000929FA">
      <w:pPr>
        <w:pStyle w:val="Rubrik1"/>
      </w:pPr>
      <w:r>
        <w:t>Ansökan och antagning</w:t>
      </w:r>
    </w:p>
    <w:p w14:paraId="29CE665E" w14:textId="22AF3E10" w:rsidR="000929FA" w:rsidRDefault="00861C16" w:rsidP="000B2D2D">
      <w:r>
        <w:t xml:space="preserve">Nästa planerad </w:t>
      </w:r>
      <w:proofErr w:type="gramStart"/>
      <w:r>
        <w:t>utbildningsstart mars</w:t>
      </w:r>
      <w:proofErr w:type="gramEnd"/>
      <w:r>
        <w:t xml:space="preserve"> 2022, ansökan öppnar preliminärt januari 2022</w:t>
      </w:r>
    </w:p>
    <w:p w14:paraId="6E39DC0B" w14:textId="77777777" w:rsidR="000929FA" w:rsidRPr="00E80AB6" w:rsidRDefault="000929FA" w:rsidP="000929FA">
      <w:pPr>
        <w:pStyle w:val="Rubrik3"/>
      </w:pPr>
      <w:r>
        <w:t>Ansökan skickas till</w:t>
      </w:r>
    </w:p>
    <w:p w14:paraId="3CBB7F2B" w14:textId="77777777" w:rsidR="000929FA" w:rsidRDefault="00EA2B30" w:rsidP="000929FA">
      <w:r>
        <w:t>Vuxenutbildningen i din hemkommun</w:t>
      </w:r>
    </w:p>
    <w:p w14:paraId="000A6121" w14:textId="77777777" w:rsidR="000929FA" w:rsidRDefault="000929FA" w:rsidP="000929FA">
      <w:pPr>
        <w:pStyle w:val="Rubrik2"/>
      </w:pPr>
      <w:r>
        <w:t>Kursstart</w:t>
      </w:r>
    </w:p>
    <w:p w14:paraId="293CCD90" w14:textId="00776077" w:rsidR="000929FA" w:rsidRDefault="003B4015" w:rsidP="000929FA">
      <w:r>
        <w:t>Var 5:e vecka, se Vuxenutbildningen Ystads hemsida</w:t>
      </w:r>
    </w:p>
    <w:p w14:paraId="1CA6C4FD" w14:textId="77777777" w:rsidR="000929FA" w:rsidRPr="005328D5" w:rsidRDefault="000929FA" w:rsidP="000929FA">
      <w:pPr>
        <w:pStyle w:val="Rubrik2"/>
      </w:pPr>
      <w:r>
        <w:t>Studiemedel</w:t>
      </w:r>
    </w:p>
    <w:p w14:paraId="44DFDD73" w14:textId="77777777" w:rsidR="000929FA" w:rsidRDefault="00EA2B30" w:rsidP="000929FA">
      <w:r>
        <w:t>Utbildningen är CSN-berättigad</w:t>
      </w:r>
    </w:p>
    <w:p w14:paraId="5B3F5FD0" w14:textId="77777777" w:rsidR="000929FA" w:rsidRDefault="000929FA" w:rsidP="000929FA">
      <w:pPr>
        <w:pStyle w:val="Rubrik1"/>
      </w:pPr>
      <w:r>
        <w:t>Information</w:t>
      </w:r>
    </w:p>
    <w:p w14:paraId="294BA301" w14:textId="77777777" w:rsidR="00830E1B" w:rsidRPr="000929FA" w:rsidRDefault="00EA2B30" w:rsidP="000929FA">
      <w:r>
        <w:t xml:space="preserve">Studie- och yrkesvägledare </w:t>
      </w:r>
      <w:r w:rsidR="00EE4E64">
        <w:t>Ingela Holst Hägerhult</w:t>
      </w:r>
      <w:r>
        <w:t xml:space="preserve">, </w:t>
      </w:r>
      <w:hyperlink r:id="rId7" w:history="1">
        <w:r w:rsidR="00EE4E64" w:rsidRPr="00084F5D">
          <w:rPr>
            <w:rStyle w:val="Hyperlnk"/>
          </w:rPr>
          <w:t>ingela.hagerhult@ystad.se</w:t>
        </w:r>
      </w:hyperlink>
      <w:r>
        <w:t>, 0411-57 7</w:t>
      </w:r>
      <w:r w:rsidR="00EE4E64">
        <w:t>5 51</w:t>
      </w:r>
    </w:p>
    <w:sectPr w:rsidR="00830E1B" w:rsidRPr="000929FA" w:rsidSect="009C5E0B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A84C" w14:textId="77777777" w:rsidR="007E3A5E" w:rsidRDefault="007E3A5E" w:rsidP="00830E1B">
      <w:pPr>
        <w:spacing w:after="0" w:line="240" w:lineRule="auto"/>
      </w:pPr>
      <w:r>
        <w:separator/>
      </w:r>
    </w:p>
  </w:endnote>
  <w:endnote w:type="continuationSeparator" w:id="0">
    <w:p w14:paraId="3203C657" w14:textId="77777777" w:rsidR="007E3A5E" w:rsidRDefault="007E3A5E" w:rsidP="0083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BAA0" w14:textId="029AA16C" w:rsidR="007E3A5E" w:rsidRDefault="007E3A5E" w:rsidP="00817696">
    <w:pPr>
      <w:pStyle w:val="Sidfo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52609B" wp14:editId="6250E490">
              <wp:simplePos x="0" y="0"/>
              <wp:positionH relativeFrom="column">
                <wp:posOffset>-621030</wp:posOffset>
              </wp:positionH>
              <wp:positionV relativeFrom="paragraph">
                <wp:posOffset>-33655</wp:posOffset>
              </wp:positionV>
              <wp:extent cx="6975475" cy="0"/>
              <wp:effectExtent l="0" t="38100" r="15875" b="381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5475" cy="0"/>
                      </a:xfrm>
                      <a:prstGeom prst="line">
                        <a:avLst/>
                      </a:prstGeom>
                      <a:ln w="76200" cmpd="thickThin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EBB037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9pt,-2.65pt" to="500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xM3gEAABAEAAAOAAAAZHJzL2Uyb0RvYy54bWysU9uO0zAQfUfiHyy/06S7tIWo6UrsanlB&#10;UC3LB7jOuLHWN41Nk/49Y7fNrgAJgXhxMvacM3PO2Oub0Rp2AIzau5bPZzVn4KTvtNu3/Nvj/Zt3&#10;nMUkXCeMd9DyI0R+s3n9aj2EBq58700HyIjExWYILe9TCk1VRdmDFXHmAzg6VB6tSBTivupQDMRu&#10;TXVV18tq8NgF9BJipN270yHfFH6lQKYvSkVIzLScektlxbLu8lpt1qLZowi9luc2xD90YYV2VHSi&#10;uhNJsO+of6GyWqKPXqWZ9LbySmkJRQOpmdc/qfnaiwBFC5kTw2RT/H+08vNhi0x3Lb/mzAlLI3oQ&#10;T+w6GzOE2ND5rdviOYphi1nlqNDmL/XPxmLmcTITxsQkbS7frxZvVwvO5OWsegYGjOkjeMvyT8uN&#10;dlmnaMThU0xUjFIvKXnbODa0fLWkiROfDdRuooE9PfZn26M3urvXxuTsiPvdrUF2EHno9Yd6UeZM&#10;nC/SKDKOCmWRJ1nlLx0NnCo+gCJfSMi8dFZuJEy0QkpwaZ5tKkyUnWGKWpiA9Z+B5/wMhXJb/wY8&#10;IUpl79IEttp5/F31NF5aVqf8iwMn3dmCne+OZeDFGrp2ReH5ieR7/TIu8OeHvPkBAAD//wMAUEsD&#10;BBQABgAIAAAAIQBYZ3wP3wAAAAoBAAAPAAAAZHJzL2Rvd25yZXYueG1sTI/NbsIwEITvSH0Hayv1&#10;BjatCm0aByGq9oKExM+lN2Nvk4h4HcULpG9fIw5w250dzXybz3rfiBN2sQ6kYTxSIJBscDWVGnbb&#10;r+EbiMiGnGkCoYY/jDArHga5yVw40xpPGy5FCqGYGQ0Vc5tJGW2F3sRRaJHS7Td03nBau1K6zpxT&#10;uG/ks1IT6U1NqaEyLS4qtIfN0WuwvJ7T5Lve2tXi88euyuVBjpdaPz328w8QjD3fzHDBT+hQJKZ9&#10;OJKLotEwfJ8mdE7D6wuIi0EpNQWxvyqyyOX9C8U/AAAA//8DAFBLAQItABQABgAIAAAAIQC2gziS&#10;/gAAAOEBAAATAAAAAAAAAAAAAAAAAAAAAABbQ29udGVudF9UeXBlc10ueG1sUEsBAi0AFAAGAAgA&#10;AAAhADj9If/WAAAAlAEAAAsAAAAAAAAAAAAAAAAALwEAAF9yZWxzLy5yZWxzUEsBAi0AFAAGAAgA&#10;AAAhAB4JrEzeAQAAEAQAAA4AAAAAAAAAAAAAAAAALgIAAGRycy9lMm9Eb2MueG1sUEsBAi0AFAAG&#10;AAgAAAAhAFhnfA/fAAAACgEAAA8AAAAAAAAAAAAAAAAAOAQAAGRycy9kb3ducmV2LnhtbFBLBQYA&#10;AAAABAAEAPMAAABEBQAAAAA=&#10;" strokecolor="#00b050" strokeweight="6pt">
              <v:stroke linestyle="thickThin"/>
            </v:line>
          </w:pict>
        </mc:Fallback>
      </mc:AlternateContent>
    </w:r>
    <w:r>
      <w:rPr>
        <w:rFonts w:asciiTheme="majorHAnsi" w:eastAsiaTheme="majorEastAsia" w:hAnsiTheme="majorHAnsi" w:cstheme="majorBidi"/>
      </w:rPr>
      <w:t>Sydöstra Skånes yrkesutbildningar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2D410B" w:rsidRPr="002D410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3ED959E" w14:textId="77777777" w:rsidR="007E3A5E" w:rsidRDefault="007E3A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1B2E" w14:textId="77777777" w:rsidR="007E3A5E" w:rsidRDefault="007E3A5E" w:rsidP="00830E1B">
      <w:pPr>
        <w:spacing w:after="0" w:line="240" w:lineRule="auto"/>
      </w:pPr>
      <w:r>
        <w:separator/>
      </w:r>
    </w:p>
  </w:footnote>
  <w:footnote w:type="continuationSeparator" w:id="0">
    <w:p w14:paraId="7AEF9597" w14:textId="77777777" w:rsidR="007E3A5E" w:rsidRDefault="007E3A5E" w:rsidP="0083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C32C" w14:textId="77777777" w:rsidR="007E3A5E" w:rsidRDefault="007E3A5E" w:rsidP="009C5E0B">
    <w:pPr>
      <w:pStyle w:val="Sidhuvud"/>
      <w:ind w:left="-851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9FECA" wp14:editId="10605680">
              <wp:simplePos x="0" y="0"/>
              <wp:positionH relativeFrom="column">
                <wp:posOffset>1588770</wp:posOffset>
              </wp:positionH>
              <wp:positionV relativeFrom="paragraph">
                <wp:posOffset>4598</wp:posOffset>
              </wp:positionV>
              <wp:extent cx="3276600" cy="1698472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16984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D4260" w14:textId="77777777" w:rsidR="007E3A5E" w:rsidRPr="00441F2C" w:rsidRDefault="007E3A5E" w:rsidP="00F9435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41F2C">
                            <w:rPr>
                              <w:b/>
                              <w:sz w:val="28"/>
                              <w:szCs w:val="28"/>
                            </w:rPr>
                            <w:t>Sydöstra Skånes yrkesvuxenutbildning</w:t>
                          </w:r>
                          <w:r w:rsidRPr="00441F2C">
                            <w:rPr>
                              <w:sz w:val="28"/>
                              <w:szCs w:val="28"/>
                            </w:rPr>
                            <w:t xml:space="preserve"> är ett samarbete mellan Simrishamns Sjöbo, Skurup</w:t>
                          </w:r>
                          <w:r>
                            <w:rPr>
                              <w:sz w:val="28"/>
                              <w:szCs w:val="28"/>
                            </w:rPr>
                            <w:t>,</w:t>
                          </w:r>
                          <w:r w:rsidRPr="00441F2C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Tomelilla</w:t>
                          </w:r>
                          <w:r w:rsidRPr="00441F2C">
                            <w:rPr>
                              <w:sz w:val="28"/>
                              <w:szCs w:val="28"/>
                            </w:rPr>
                            <w:t xml:space="preserve"> och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Ystad</w:t>
                          </w:r>
                          <w:r w:rsidRPr="00441F2C">
                            <w:rPr>
                              <w:sz w:val="28"/>
                              <w:szCs w:val="28"/>
                            </w:rPr>
                            <w:t xml:space="preserve"> kommuner för tillväxt i sydöstra Skåne</w:t>
                          </w:r>
                        </w:p>
                        <w:p w14:paraId="18C84374" w14:textId="77777777" w:rsidR="007E3A5E" w:rsidRDefault="007E3A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9FEC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25.1pt;margin-top:.35pt;width:258pt;height:1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7mjAIAAIsFAAAOAAAAZHJzL2Uyb0RvYy54bWysVEtvGyEQvlfqf0Dc67Udx0msrCM3UapK&#10;VhLVrnLGLMSowFDA3nV/fQd2/WiaS6pedgfmm9fHzFzfNEaTrfBBgS3poNenRFgOlbIvJf2+vP90&#10;SUmIzFZMgxUl3YlAb6YfP1zXbiKGsAZdCU/QiQ2T2pV0HaObFEXga2FY6IETFpUSvGERj/6lqDyr&#10;0bvRxbDfHxc1+Mp54CIEvL1rlXSa/UspeHyUMohIdEkxt5i/Pn9X6VtMr9nkxTO3VrxLg/1DFoYp&#10;i0EPru5YZGTj1V+ujOIeAsjY42AKkFJxkWvAagb9V9Us1syJXAuSE9yBpvD/3PKH7ZMnqirpkBLL&#10;DD7RUjTRbzD/YWKndmGCoIVDWGw+Q4OvvL8PeJmKbqQ36Y/lENQjz7sDt+iMcLw8G16Mx31UcdQN&#10;xleXo4vsvziaOx/iFwGGJKGkHh8vc8q28xAxFYTuISlaAK2qe6V1PqSGEbfaky3Dp9YxJ4kWf6C0&#10;JXVJx2fn/ezYQjJvPWub3IjcMl24VHpbYpbiTouE0fabkEhZrvSN2IxzYQ/xMzqhJIZ6j2GHP2b1&#10;HuO2DrTIkcHGg7FRFnyuPs/YkbLqx54y2eKR8JO6kxibVdO1xAqqHXaEh3aiguP3Cl9tzkJ8Yh5H&#10;CF8a10J8xI/UgKxDJ1GyBv/rrfuEx85GLSU1jmRJw88N84IS/dViz18NRqM0w/kwOr8Y4sGfalan&#10;Grsxt4CtMMAF5HgWEz7qvSg9mGfcHrMUFVXMcoxd0rgXb2O7KHD7cDGbZRBOrWNxbheOJ9eJ3tST&#10;y+aZedc1bsSef4D98LLJq/5tscnSwmwTQarc3IngltWOeJz43PPddkor5fScUccdOv0NAAD//wMA&#10;UEsDBBQABgAIAAAAIQBxw3li3wAAAAgBAAAPAAAAZHJzL2Rvd25yZXYueG1sTI/NTsMwEITvSLyD&#10;tUhcEHVI1aRK41QI8SNxoymg3tx4SSLidRS7SXh7lhM9zs5o9pt8O9tOjDj41pGCu0UEAqlypqVa&#10;wb58ul2D8EGT0Z0jVPCDHrbF5UWuM+MmesNxF2rBJeQzraAJoc+k9FWDVvuF65HY+3KD1YHlUEsz&#10;6InLbSfjKEqk1S3xh0b3+NBg9b07WQWHm/rz1c/P79NytewfX8Yy/TClUtdX8/0GRMA5/IfhD5/R&#10;oWCmozuR8aJTEK+imKMKUhBsp0nC8sj3ZB2DLHJ5PqD4BQAA//8DAFBLAQItABQABgAIAAAAIQC2&#10;gziS/gAAAOEBAAATAAAAAAAAAAAAAAAAAAAAAABbQ29udGVudF9UeXBlc10ueG1sUEsBAi0AFAAG&#10;AAgAAAAhADj9If/WAAAAlAEAAAsAAAAAAAAAAAAAAAAALwEAAF9yZWxzLy5yZWxzUEsBAi0AFAAG&#10;AAgAAAAhAIZ1XuaMAgAAiwUAAA4AAAAAAAAAAAAAAAAALgIAAGRycy9lMm9Eb2MueG1sUEsBAi0A&#10;FAAGAAgAAAAhAHHDeWLfAAAACAEAAA8AAAAAAAAAAAAAAAAA5gQAAGRycy9kb3ducmV2LnhtbFBL&#10;BQYAAAAABAAEAPMAAADyBQAAAAA=&#10;" fillcolor="white [3201]" stroked="f" strokeweight=".5pt">
              <v:textbox>
                <w:txbxContent>
                  <w:p w14:paraId="545D4260" w14:textId="77777777" w:rsidR="007E3A5E" w:rsidRPr="00441F2C" w:rsidRDefault="007E3A5E" w:rsidP="00F94358">
                    <w:pPr>
                      <w:rPr>
                        <w:sz w:val="28"/>
                        <w:szCs w:val="28"/>
                      </w:rPr>
                    </w:pPr>
                    <w:r w:rsidRPr="00441F2C">
                      <w:rPr>
                        <w:b/>
                        <w:sz w:val="28"/>
                        <w:szCs w:val="28"/>
                      </w:rPr>
                      <w:t>Sydöstra Skånes yrkesvuxenutbildning</w:t>
                    </w:r>
                    <w:r w:rsidRPr="00441F2C">
                      <w:rPr>
                        <w:sz w:val="28"/>
                        <w:szCs w:val="28"/>
                      </w:rPr>
                      <w:t xml:space="preserve"> är ett samarbete mellan Simrishamns Sjöbo, Skurup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 w:rsidRPr="00441F2C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Tomelilla</w:t>
                    </w:r>
                    <w:r w:rsidRPr="00441F2C">
                      <w:rPr>
                        <w:sz w:val="28"/>
                        <w:szCs w:val="28"/>
                      </w:rPr>
                      <w:t xml:space="preserve"> och </w:t>
                    </w:r>
                    <w:r>
                      <w:rPr>
                        <w:sz w:val="28"/>
                        <w:szCs w:val="28"/>
                      </w:rPr>
                      <w:t>Ystad</w:t>
                    </w:r>
                    <w:r w:rsidRPr="00441F2C">
                      <w:rPr>
                        <w:sz w:val="28"/>
                        <w:szCs w:val="28"/>
                      </w:rPr>
                      <w:t xml:space="preserve"> kommuner för tillväxt i sydöstra Skåne</w:t>
                    </w:r>
                  </w:p>
                  <w:p w14:paraId="18C84374" w14:textId="77777777" w:rsidR="007E3A5E" w:rsidRDefault="007E3A5E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E336CA" wp14:editId="59B9D41C">
              <wp:simplePos x="0" y="0"/>
              <wp:positionH relativeFrom="page">
                <wp:posOffset>273050</wp:posOffset>
              </wp:positionH>
              <wp:positionV relativeFrom="topMargin">
                <wp:posOffset>330200</wp:posOffset>
              </wp:positionV>
              <wp:extent cx="7007225" cy="1924050"/>
              <wp:effectExtent l="38100" t="38100" r="41275" b="38100"/>
              <wp:wrapNone/>
              <wp:docPr id="225" name="Grup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7225" cy="1924050"/>
                        <a:chOff x="330" y="308"/>
                        <a:chExt cx="11586" cy="807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573" y="360"/>
                          <a:ext cx="2291" cy="7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EEF9" w14:textId="28D2DDAD" w:rsidR="007E3A5E" w:rsidRPr="00EB1079" w:rsidRDefault="007E3A5E">
                            <w:pPr>
                              <w:pStyle w:val="Sidhuvud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07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336CA" id="Grupp 196" o:spid="_x0000_s1027" style="position:absolute;left:0;text-align:left;margin-left:21.5pt;margin-top:26pt;width:551.75pt;height:151.5pt;z-index:251659264;mso-position-horizontal-relative:page;mso-position-vertical-relative:top-margin-area" coordorigin="330,308" coordsize="11586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B+5QIAACIIAAAOAAAAZHJzL2Uyb0RvYy54bWy8Vdtu3CAQfa/Uf0C8N77s3Yo3SnNZVUrb&#10;qEk/gMXYRrGBArve9Os7gPeWSK2UpPGDBcwwzJxzGE7PNm2D1kwbLkWOk5MYIyaoLLiocvzz/vrT&#10;FCNjiShIIwXL8SMz+Gz+8cNppzKWylo2BdMIggiTdSrHtbUqiyJDa9YScyIVE2AspW6JhamuokKT&#10;DqK3TZTG8TjqpC6UlpQZA6uXwYjnPn5ZMmq/l6VhFjU5htys/2v/X7p/ND8lWaWJqjnt0yAvyKIl&#10;XMChu1CXxBK00vxZqJZTLY0s7QmVbSTLklPma4BqkvhJNQstV8rXUmVdpXYwAbRPcHpxWPptfasR&#10;L3KcpiOMBGmBpIVeKYWS2djB06kqA6+FVnfqVocaYXgj6YMBc/TU7uZVcEbL7qssICBZWenh2ZS6&#10;dSGgcLTxLDzuWGAbiygsTuJ44pOhYEtm6TAe9TzRGsh0+wYD4BKsg3gaGKT1Vb87SUbTMUZu7zSe&#10;OGtEsnCsT7VPzdUFijN7UM3rQL2riWKeK+Pg2oE62YL6A7RIRNUwANZn7RIAzy2qJkCKhLyowY+d&#10;ay27mpECEkt8HUcb3MQAIf/EeDaaDAJY4x7GLdBpOksCUpPUm3ZIkUxpYxdMtsgNcqwheU8gWd8Y&#10;G0Ddujg+hbzmTQPrJGsE6oDEMdxOv8PIhhfO6oxGV8uLRqM1gft47b+eoiO3llvoCg1vHYnuCyw7&#10;NK5E4Y+xhDdhDFk3wgsxIBKotZvlxuvaY+fQWsriEfDSMjQBaFowqKX+jVEHDSDH5teKaIZR80UA&#10;5rNkOHQdw0+GIwcR0oeW5aGFCAqhckytxihMLmzoMyuleVXDWYnHQ8hzuA0l9yju8+oLAEW+mzSh&#10;NYf7fijNmYP6SGnA2n+S5rNrvFXmXy7xW0kT0VYVObbQ9x/u6757H4nwSKtx/LlvQyC3I7c30Oq7&#10;KNO+Xpe+gcJD5Htq/2i6l+5w7nW8f9rnfwAAAP//AwBQSwMEFAAGAAgAAAAhAC7MxKThAAAACgEA&#10;AA8AAABkcnMvZG93bnJldi54bWxMj0FrwkAQhe+F/odlCr3VTYyREjMRkbYnKVQLxduYHZNgdjdk&#10;1yT++66n9vQY3vDe9/L1pFsxcO8aaxDiWQSCTWlVYyqE78P7yysI58koaq1hhBs7WBePDzllyo7m&#10;i4e9r0QIMS4jhNr7LpPSlTVrcjPbsQne2faafDj7SqqexhCuWzmPoqXU1JjQUFPH25rLy/6qET5G&#10;GjdJ/DbsLuft7XhIP392MSM+P02bFQjPk/97hjt+QIciMJ3s1SgnWoRFEqZ4hHQe9O7Hi2UK4oSQ&#10;pGkEssjl/wnFLwAAAP//AwBQSwECLQAUAAYACAAAACEAtoM4kv4AAADhAQAAEwAAAAAAAAAAAAAA&#10;AAAAAAAAW0NvbnRlbnRfVHlwZXNdLnhtbFBLAQItABQABgAIAAAAIQA4/SH/1gAAAJQBAAALAAAA&#10;AAAAAAAAAAAAAC8BAABfcmVscy8ucmVsc1BLAQItABQABgAIAAAAIQA3IJB+5QIAACIIAAAOAAAA&#10;AAAAAAAAAAAAAC4CAABkcnMvZTJvRG9jLnhtbFBLAQItABQABgAIAAAAIQAuzMSk4QAAAAoBAAAP&#10;AAAAAAAAAAAAAAAAAD8FAABkcnMvZG93bnJldi54bWxQSwUGAAAAAAQABADzAAAATQYAAAAA&#10;" o:allowincell="f">
              <v:rect id="Rectangle 198" o:spid="_x0000_s1028" style="position:absolute;left:9573;top:360;width:229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1WxQAAANwAAAAPAAAAZHJzL2Rvd25yZXYueG1sRI9Pi8Iw&#10;FMTvgt8hPMGbplZR6RpF1hUET+ru4vFt8/qHbV5KE7V+eyMIHoeZ+Q2zWLWmEldqXGlZwWgYgSBO&#10;rS45V/B92g7mIJxH1lhZJgV3crBadjsLTLS98YGuR5+LAGGXoILC+zqR0qUFGXRDWxMHL7ONQR9k&#10;k0vd4C3ATSXjKJpKgyWHhQJr+iwo/T9ejILfbDP524/cfHyZbs7rbPbzdT5VSvV77foDhKfWv8Ov&#10;9k4riOMZPM+EIyCXDwAAAP//AwBQSwECLQAUAAYACAAAACEA2+H2y+4AAACFAQAAEwAAAAAAAAAA&#10;AAAAAAAAAAAAW0NvbnRlbnRfVHlwZXNdLnhtbFBLAQItABQABgAIAAAAIQBa9CxbvwAAABUBAAAL&#10;AAAAAAAAAAAAAAAAAB8BAABfcmVscy8ucmVsc1BLAQItABQABgAIAAAAIQDyeD1WxQAAANwAAAAP&#10;AAAAAAAAAAAAAAAAAAcCAABkcnMvZG93bnJldi54bWxQSwUGAAAAAAMAAwC3AAAA+QIAAAAA&#10;" filled="f" strokecolor="white" strokeweight="6pt">
                <v:textbox>
                  <w:txbxContent>
                    <w:p w14:paraId="3BB7EEF9" w14:textId="28D2DDAD" w:rsidR="007E3A5E" w:rsidRPr="00EB1079" w:rsidRDefault="007E3A5E">
                      <w:pPr>
                        <w:pStyle w:val="Sidhuvud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  <v:rect id="Rectangle 199" o:spid="_x0000_s1029" style="position:absolute;left:330;top:308;width:1158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0bRwgAAANwAAAAPAAAAZHJzL2Rvd25yZXYueG1sRE/LasJA&#10;FN0L/YfhFtxInSRgsamj1CddibWl3V4y1yQ0cyfOjBr/3lkILg/nPZl1phFncr62rCAdJiCIC6tr&#10;LhX8fK9fxiB8QNbYWCYFV/Iwmz71Jphre+EvOu9DKWII+xwVVCG0uZS+qMigH9qWOHIH6wyGCF0p&#10;tcNLDDeNzJLkVRqsOTZU2NKiouJ/fzIK6O34O1/t0tFh4N1mu0zH27/SK9V/7j7eQQTqwkN8d39q&#10;BVkW18Yz8QjI6Q0AAP//AwBQSwECLQAUAAYACAAAACEA2+H2y+4AAACFAQAAEwAAAAAAAAAAAAAA&#10;AAAAAAAAW0NvbnRlbnRfVHlwZXNdLnhtbFBLAQItABQABgAIAAAAIQBa9CxbvwAAABUBAAALAAAA&#10;AAAAAAAAAAAAAB8BAABfcmVscy8ucmVsc1BLAQItABQABgAIAAAAIQD6j0bRwgAAANwAAAAPAAAA&#10;AAAAAAAAAAAAAAcCAABkcnMvZG93bnJldi54bWxQSwUGAAAAAAMAAwC3AAAA9gIAAAAA&#10;" filled="f" strokecolor="#00b050" strokeweight="6pt">
                <v:stroke linestyle="thickThin"/>
              </v:rect>
              <w10:wrap anchorx="page" anchory="margin"/>
            </v:group>
          </w:pict>
        </mc:Fallback>
      </mc:AlternateContent>
    </w:r>
    <w:r>
      <w:rPr>
        <w:noProof/>
        <w:lang w:eastAsia="sv-SE"/>
      </w:rPr>
      <w:drawing>
        <wp:inline distT="0" distB="0" distL="0" distR="0" wp14:anchorId="490B2DE8" wp14:editId="4CED0129">
          <wp:extent cx="1962150" cy="170053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15" cy="1702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A770F" w14:textId="77777777" w:rsidR="007E3A5E" w:rsidRDefault="007E3A5E" w:rsidP="009C5E0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1B"/>
    <w:rsid w:val="00036141"/>
    <w:rsid w:val="00052D5B"/>
    <w:rsid w:val="000821EE"/>
    <w:rsid w:val="000929FA"/>
    <w:rsid w:val="000B2D2D"/>
    <w:rsid w:val="00136021"/>
    <w:rsid w:val="00186B66"/>
    <w:rsid w:val="00235BC3"/>
    <w:rsid w:val="00244305"/>
    <w:rsid w:val="00267316"/>
    <w:rsid w:val="002714F6"/>
    <w:rsid w:val="002B1D81"/>
    <w:rsid w:val="002C6C1F"/>
    <w:rsid w:val="002D1B34"/>
    <w:rsid w:val="002D410B"/>
    <w:rsid w:val="00324857"/>
    <w:rsid w:val="0035250A"/>
    <w:rsid w:val="003855A9"/>
    <w:rsid w:val="003A42E8"/>
    <w:rsid w:val="003B4015"/>
    <w:rsid w:val="003C7E56"/>
    <w:rsid w:val="00421CB6"/>
    <w:rsid w:val="00441F2C"/>
    <w:rsid w:val="004E1848"/>
    <w:rsid w:val="0050419F"/>
    <w:rsid w:val="00505779"/>
    <w:rsid w:val="00516B16"/>
    <w:rsid w:val="005328D5"/>
    <w:rsid w:val="005417C5"/>
    <w:rsid w:val="005703A5"/>
    <w:rsid w:val="00572316"/>
    <w:rsid w:val="00573463"/>
    <w:rsid w:val="005B0EC1"/>
    <w:rsid w:val="005B2877"/>
    <w:rsid w:val="005C7C2F"/>
    <w:rsid w:val="005D65FC"/>
    <w:rsid w:val="00622D86"/>
    <w:rsid w:val="006B2E22"/>
    <w:rsid w:val="00714418"/>
    <w:rsid w:val="0077244E"/>
    <w:rsid w:val="00784919"/>
    <w:rsid w:val="007A565F"/>
    <w:rsid w:val="007C6995"/>
    <w:rsid w:val="007E3A5E"/>
    <w:rsid w:val="00817696"/>
    <w:rsid w:val="00830E1B"/>
    <w:rsid w:val="00832786"/>
    <w:rsid w:val="00861C16"/>
    <w:rsid w:val="00864423"/>
    <w:rsid w:val="008D4626"/>
    <w:rsid w:val="0092652B"/>
    <w:rsid w:val="009B03DD"/>
    <w:rsid w:val="009C5E0B"/>
    <w:rsid w:val="009D1536"/>
    <w:rsid w:val="009D7A95"/>
    <w:rsid w:val="00A05FAB"/>
    <w:rsid w:val="00A176E0"/>
    <w:rsid w:val="00A52111"/>
    <w:rsid w:val="00A65CBC"/>
    <w:rsid w:val="00B13F15"/>
    <w:rsid w:val="00B348A1"/>
    <w:rsid w:val="00B41046"/>
    <w:rsid w:val="00B72E42"/>
    <w:rsid w:val="00B97DA0"/>
    <w:rsid w:val="00BD54C5"/>
    <w:rsid w:val="00BF3960"/>
    <w:rsid w:val="00C00248"/>
    <w:rsid w:val="00C524AE"/>
    <w:rsid w:val="00C543FB"/>
    <w:rsid w:val="00C9786B"/>
    <w:rsid w:val="00CA6D59"/>
    <w:rsid w:val="00CD1C89"/>
    <w:rsid w:val="00D12F29"/>
    <w:rsid w:val="00D651BB"/>
    <w:rsid w:val="00D6771B"/>
    <w:rsid w:val="00D86735"/>
    <w:rsid w:val="00DA6F6D"/>
    <w:rsid w:val="00E52E8D"/>
    <w:rsid w:val="00E80AB6"/>
    <w:rsid w:val="00EA2B30"/>
    <w:rsid w:val="00EB1079"/>
    <w:rsid w:val="00EE23B7"/>
    <w:rsid w:val="00EE4E64"/>
    <w:rsid w:val="00F344BF"/>
    <w:rsid w:val="00F356B4"/>
    <w:rsid w:val="00F71B8D"/>
    <w:rsid w:val="00F94358"/>
    <w:rsid w:val="00F95131"/>
    <w:rsid w:val="00F978DA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AFAA60"/>
  <w15:docId w15:val="{B2C9BE17-D108-44BE-97C4-2EDD1AA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FA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703A5"/>
    <w:pPr>
      <w:keepNext/>
      <w:keepLines/>
      <w:spacing w:before="4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0AB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30E1B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30E1B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30E1B"/>
    <w:pPr>
      <w:keepNext/>
      <w:keepLines/>
      <w:spacing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0E1B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3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0E1B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E1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703A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80AB6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30E1B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30E1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830E1B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516B16"/>
    <w:pPr>
      <w:pBdr>
        <w:bottom w:val="single" w:sz="8" w:space="4" w:color="4F81BD" w:themeColor="accent1"/>
      </w:pBdr>
      <w:spacing w:before="120" w:after="240" w:line="240" w:lineRule="auto"/>
      <w:contextualSpacing/>
    </w:pPr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16B16"/>
    <w:rPr>
      <w:rFonts w:ascii="Times New Roman" w:eastAsiaTheme="majorEastAsia" w:hAnsi="Times New Roman" w:cstheme="majorBidi"/>
      <w:smallCaps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30E1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0E1B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830E1B"/>
    <w:rPr>
      <w:rFonts w:ascii="Times New Roman" w:hAnsi="Times New Roman"/>
      <w:i/>
      <w:iCs/>
      <w:color w:val="808080" w:themeColor="text1" w:themeTint="7F"/>
      <w:sz w:val="24"/>
    </w:rPr>
  </w:style>
  <w:style w:type="character" w:styleId="Betoning">
    <w:name w:val="Emphasis"/>
    <w:basedOn w:val="Standardstycketeckensnitt"/>
    <w:uiPriority w:val="20"/>
    <w:qFormat/>
    <w:rsid w:val="00830E1B"/>
    <w:rPr>
      <w:rFonts w:ascii="Times New Roman" w:hAnsi="Times New Roman"/>
      <w:i/>
      <w:iCs/>
      <w:sz w:val="24"/>
    </w:rPr>
  </w:style>
  <w:style w:type="character" w:styleId="Starkbetoning">
    <w:name w:val="Intense Emphasis"/>
    <w:basedOn w:val="Standardstycketeckensnitt"/>
    <w:uiPriority w:val="21"/>
    <w:qFormat/>
    <w:rsid w:val="00830E1B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tark">
    <w:name w:val="Strong"/>
    <w:basedOn w:val="Standardstycketeckensnitt"/>
    <w:uiPriority w:val="22"/>
    <w:qFormat/>
    <w:rsid w:val="00830E1B"/>
    <w:rPr>
      <w:rFonts w:ascii="Times New Roman" w:hAnsi="Times New Roman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30E1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30E1B"/>
    <w:rPr>
      <w:rFonts w:ascii="Times New Roman" w:hAnsi="Times New Roman"/>
      <w:i/>
      <w:iCs/>
      <w:color w:val="000000" w:themeColor="text1"/>
      <w:sz w:val="24"/>
    </w:rPr>
  </w:style>
  <w:style w:type="character" w:styleId="Diskretreferens">
    <w:name w:val="Subtle Reference"/>
    <w:basedOn w:val="Standardstycketeckensnitt"/>
    <w:uiPriority w:val="31"/>
    <w:qFormat/>
    <w:rsid w:val="00830E1B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830E1B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830E1B"/>
    <w:rPr>
      <w:rFonts w:ascii="Times New Roman" w:hAnsi="Times New Roman"/>
      <w:b/>
      <w:bCs/>
      <w:smallCaps/>
      <w:spacing w:val="5"/>
      <w:sz w:val="48"/>
    </w:rPr>
  </w:style>
  <w:style w:type="paragraph" w:styleId="Liststycke">
    <w:name w:val="List Paragraph"/>
    <w:basedOn w:val="Normal"/>
    <w:uiPriority w:val="34"/>
    <w:qFormat/>
    <w:rsid w:val="00830E1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2877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9B03DD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C524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2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ela.hagerhult@ysta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SYDÖSTRA SKÅNES YRKESVUX</vt:lpstr>
    </vt:vector>
  </TitlesOfParts>
  <Company>Sjöbo kommun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SYDÖSTRA SKÅNES YRKESVUX</dc:title>
  <dc:creator>Lars Olsson</dc:creator>
  <cp:lastModifiedBy>Pålsson Ronny</cp:lastModifiedBy>
  <cp:revision>20</cp:revision>
  <cp:lastPrinted>2021-10-25T06:26:00Z</cp:lastPrinted>
  <dcterms:created xsi:type="dcterms:W3CDTF">2018-02-14T08:24:00Z</dcterms:created>
  <dcterms:modified xsi:type="dcterms:W3CDTF">2021-10-25T11:24:00Z</dcterms:modified>
</cp:coreProperties>
</file>